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BD" w:rsidRPr="004B50D6" w:rsidRDefault="00195BBD">
      <w:pPr>
        <w:rPr>
          <w:b/>
          <w:sz w:val="16"/>
          <w:szCs w:val="16"/>
        </w:rPr>
      </w:pPr>
      <w:r w:rsidRPr="004B50D6">
        <w:rPr>
          <w:b/>
          <w:noProof/>
          <w:sz w:val="16"/>
          <w:szCs w:val="16"/>
          <w:lang w:eastAsia="en-A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1526763</wp:posOffset>
            </wp:positionH>
            <wp:positionV relativeFrom="paragraph">
              <wp:posOffset>-621233</wp:posOffset>
            </wp:positionV>
            <wp:extent cx="2624523" cy="809697"/>
            <wp:effectExtent l="19050" t="0" r="4377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523" cy="809697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D1D18" w:rsidRPr="003359A6" w:rsidRDefault="009D1D18" w:rsidP="00195BBD">
      <w:pPr>
        <w:rPr>
          <w:b/>
          <w:color w:val="F79646" w:themeColor="accent6"/>
          <w:sz w:val="2"/>
          <w:szCs w:val="2"/>
        </w:rPr>
      </w:pPr>
    </w:p>
    <w:p w:rsidR="00195BBD" w:rsidRDefault="00195BBD" w:rsidP="00C9115F">
      <w:pPr>
        <w:spacing w:after="120"/>
        <w:jc w:val="center"/>
        <w:rPr>
          <w:b/>
          <w:color w:val="F79646" w:themeColor="accent6"/>
          <w:sz w:val="26"/>
          <w:szCs w:val="26"/>
        </w:rPr>
      </w:pPr>
      <w:r>
        <w:rPr>
          <w:b/>
          <w:color w:val="F79646" w:themeColor="accent6"/>
          <w:sz w:val="26"/>
          <w:szCs w:val="26"/>
        </w:rPr>
        <w:t>How to make a good first impression</w:t>
      </w:r>
    </w:p>
    <w:p w:rsidR="00EE597A" w:rsidRPr="00EE597A" w:rsidRDefault="00EE597A" w:rsidP="00195BBD">
      <w:pPr>
        <w:rPr>
          <w:b/>
          <w:color w:val="F79646" w:themeColor="accent6"/>
          <w:sz w:val="2"/>
          <w:szCs w:val="2"/>
        </w:rPr>
      </w:pPr>
    </w:p>
    <w:p w:rsidR="00084E0A" w:rsidRDefault="006355A0">
      <w:r>
        <w:t xml:space="preserve">I was once told that first impressions can make or break a career. It may sound dramatic, but think about the jobs you didn’t get because something didn’t </w:t>
      </w:r>
      <w:r>
        <w:rPr>
          <w:i/>
        </w:rPr>
        <w:t xml:space="preserve">feel </w:t>
      </w:r>
      <w:r>
        <w:t xml:space="preserve">right in the interview. </w:t>
      </w:r>
      <w:proofErr w:type="gramStart"/>
      <w:r w:rsidR="00D54B81">
        <w:t>It’s</w:t>
      </w:r>
      <w:proofErr w:type="gramEnd"/>
      <w:r w:rsidR="00D54B81">
        <w:t xml:space="preserve"> human nature to be judgmental and once someone has passed initial judgment, it can be extremely difficult to change their mind. Of course you could argue that </w:t>
      </w:r>
      <w:r w:rsidR="000C2F54">
        <w:t>a professional recruiter would not pass judgment premature</w:t>
      </w:r>
      <w:r w:rsidR="00BD26AB">
        <w:t>ly</w:t>
      </w:r>
      <w:r w:rsidR="000C2F54">
        <w:t xml:space="preserve">. </w:t>
      </w:r>
      <w:r>
        <w:t xml:space="preserve">  </w:t>
      </w:r>
      <w:r w:rsidR="00084E0A">
        <w:t>It has</w:t>
      </w:r>
      <w:r w:rsidR="000C2F54">
        <w:t>, however,</w:t>
      </w:r>
      <w:r w:rsidR="00084E0A">
        <w:t xml:space="preserve"> been contended that while our first impressions of someone may be based on fairly arbitrary criteria, </w:t>
      </w:r>
      <w:r w:rsidR="00BF0BD1">
        <w:t xml:space="preserve">they have potential to be quite accurate. As a candidate, that means that you should do everything in your power to ensure that you leave a lasting </w:t>
      </w:r>
      <w:r w:rsidR="00BD26AB">
        <w:t xml:space="preserve">and positive </w:t>
      </w:r>
      <w:r w:rsidR="00BF0BD1">
        <w:t>first impression</w:t>
      </w:r>
      <w:r>
        <w:t xml:space="preserve">. The following are a few tips to </w:t>
      </w:r>
      <w:r w:rsidR="00BD26AB">
        <w:t>adopt in order to give yourself the best chance of leaving a positive first impression:</w:t>
      </w:r>
    </w:p>
    <w:p w:rsidR="005545DF" w:rsidRDefault="00970044" w:rsidP="005545DF">
      <w:pPr>
        <w:pStyle w:val="ListParagraph"/>
        <w:numPr>
          <w:ilvl w:val="0"/>
          <w:numId w:val="1"/>
        </w:numPr>
      </w:pPr>
      <w:r>
        <w:t xml:space="preserve">Smile </w:t>
      </w:r>
    </w:p>
    <w:p w:rsidR="009E2AD9" w:rsidRDefault="00970044" w:rsidP="00970044">
      <w:r>
        <w:t>This seems like a no brainer</w:t>
      </w:r>
      <w:r w:rsidR="009E2AD9">
        <w:t>, but it’s surprising how many people forget to smile when they are</w:t>
      </w:r>
      <w:r w:rsidR="00D41DD9">
        <w:t xml:space="preserve"> focussed solely on getting through the interview. </w:t>
      </w:r>
      <w:r w:rsidR="009E2AD9">
        <w:t xml:space="preserve"> </w:t>
      </w:r>
      <w:r w:rsidR="009E2AD9" w:rsidRPr="009C3928">
        <w:t>A smile has the dual effect of making you seem</w:t>
      </w:r>
      <w:r w:rsidR="009968D4">
        <w:t xml:space="preserve"> both</w:t>
      </w:r>
      <w:r w:rsidR="009E2AD9" w:rsidRPr="009C3928">
        <w:t xml:space="preserve"> enthusiastic and likable.</w:t>
      </w:r>
      <w:r w:rsidR="009C3928" w:rsidRPr="009C3928">
        <w:t xml:space="preserve"> </w:t>
      </w:r>
      <w:r w:rsidR="009968D4">
        <w:t xml:space="preserve">You want to make it </w:t>
      </w:r>
      <w:r w:rsidR="00CA7A2D">
        <w:t>easy</w:t>
      </w:r>
      <w:r w:rsidR="009968D4">
        <w:t xml:space="preserve"> for the interviewer to </w:t>
      </w:r>
      <w:r w:rsidR="00CA7A2D">
        <w:t>like</w:t>
      </w:r>
      <w:r w:rsidR="009968D4">
        <w:t xml:space="preserve"> you, and it’s very hard</w:t>
      </w:r>
      <w:r w:rsidR="00924DAD">
        <w:t xml:space="preserve"> not to like someone who seems both approachable </w:t>
      </w:r>
      <w:r w:rsidR="009968D4">
        <w:t>and friendly.</w:t>
      </w:r>
    </w:p>
    <w:p w:rsidR="00970044" w:rsidRDefault="00970044" w:rsidP="005545DF">
      <w:pPr>
        <w:pStyle w:val="ListParagraph"/>
        <w:numPr>
          <w:ilvl w:val="0"/>
          <w:numId w:val="1"/>
        </w:numPr>
      </w:pPr>
      <w:r>
        <w:t>Introduce yourself</w:t>
      </w:r>
    </w:p>
    <w:p w:rsidR="00D52F7B" w:rsidRDefault="007953AF" w:rsidP="00612E74">
      <w:r>
        <w:t xml:space="preserve">It’s very easy to forget to introduce yourself when you know the person you are meeting </w:t>
      </w:r>
      <w:r w:rsidR="00437FC7">
        <w:t xml:space="preserve">knows more about you than your name. </w:t>
      </w:r>
      <w:r w:rsidR="004E2F69">
        <w:t>While that may be the case, e</w:t>
      </w:r>
      <w:r w:rsidR="00D52F7B">
        <w:t xml:space="preserve">xtending a hand and </w:t>
      </w:r>
      <w:r w:rsidR="00CA7A2D">
        <w:t>smiling while you introduce</w:t>
      </w:r>
      <w:r w:rsidR="00D52F7B">
        <w:t xml:space="preserve"> yourself will make you see</w:t>
      </w:r>
      <w:r w:rsidR="009A161D">
        <w:t>m both professional and polite</w:t>
      </w:r>
      <w:r w:rsidR="002D5F59">
        <w:t xml:space="preserve">. Failing </w:t>
      </w:r>
      <w:r w:rsidR="009A161D">
        <w:t xml:space="preserve">to do so has potential to make you appear </w:t>
      </w:r>
      <w:r w:rsidR="00CA7A2D">
        <w:t>unfriendly</w:t>
      </w:r>
      <w:r w:rsidR="009A161D">
        <w:t>.</w:t>
      </w:r>
    </w:p>
    <w:p w:rsidR="00B46D77" w:rsidRDefault="00970044" w:rsidP="00B46D77">
      <w:pPr>
        <w:pStyle w:val="ListParagraph"/>
        <w:numPr>
          <w:ilvl w:val="0"/>
          <w:numId w:val="1"/>
        </w:numPr>
      </w:pPr>
      <w:r>
        <w:t>Engage in small talk</w:t>
      </w:r>
    </w:p>
    <w:p w:rsidR="00B46D77" w:rsidRPr="00045C06" w:rsidRDefault="001A61AC" w:rsidP="001A61AC">
      <w:r>
        <w:t xml:space="preserve">Personally I am someone who hates engaging in </w:t>
      </w:r>
      <w:r w:rsidR="00B46D77">
        <w:t xml:space="preserve">small talk. </w:t>
      </w:r>
      <w:r>
        <w:t xml:space="preserve">I have always thought that it is a waste of energy </w:t>
      </w:r>
      <w:r w:rsidR="00B46D77">
        <w:t xml:space="preserve">and only good for creating meaningless relationships.  </w:t>
      </w:r>
      <w:r w:rsidR="009A161D">
        <w:t xml:space="preserve">Over the years I have learn that </w:t>
      </w:r>
      <w:r w:rsidR="00B46D77">
        <w:t>is</w:t>
      </w:r>
      <w:r w:rsidR="009A161D">
        <w:t xml:space="preserve"> definitely</w:t>
      </w:r>
      <w:r w:rsidR="00B46D77">
        <w:t xml:space="preserve"> not true </w:t>
      </w:r>
      <w:r w:rsidR="009A161D">
        <w:t>in a professional context</w:t>
      </w:r>
      <w:r w:rsidR="00B46D77">
        <w:t xml:space="preserve">. </w:t>
      </w:r>
      <w:r w:rsidR="004C206F">
        <w:t>Engaging in small talk before an interview gives you the opportunity to</w:t>
      </w:r>
      <w:r w:rsidR="00F470AC">
        <w:t xml:space="preserve"> get to know your recruiter on a more </w:t>
      </w:r>
      <w:r w:rsidR="004C206F">
        <w:t>personal level.</w:t>
      </w:r>
      <w:r w:rsidR="00ED217E">
        <w:t xml:space="preserve"> </w:t>
      </w:r>
      <w:r w:rsidR="00F470AC">
        <w:t xml:space="preserve"> This will likely decrease your nerves, therefore making you more likely to perform better. More than that, o</w:t>
      </w:r>
      <w:r>
        <w:t xml:space="preserve">rganisations are becoming increasingly concerned with their work ‘culture’ and you want to show that you are someone who can hold good conversation. </w:t>
      </w:r>
    </w:p>
    <w:p w:rsidR="00970044" w:rsidRPr="00045C06" w:rsidRDefault="00970044" w:rsidP="005545DF">
      <w:pPr>
        <w:pStyle w:val="ListParagraph"/>
        <w:numPr>
          <w:ilvl w:val="0"/>
          <w:numId w:val="1"/>
        </w:numPr>
      </w:pPr>
      <w:r w:rsidRPr="00045C06">
        <w:t xml:space="preserve">Dress professionally </w:t>
      </w:r>
      <w:r w:rsidR="009F4A8F">
        <w:t xml:space="preserve"> </w:t>
      </w:r>
    </w:p>
    <w:p w:rsidR="001A127F" w:rsidRDefault="001A127F" w:rsidP="001A127F">
      <w:r w:rsidRPr="00045C06">
        <w:t>Dressing professionally</w:t>
      </w:r>
      <w:r>
        <w:t xml:space="preserve"> is essential in </w:t>
      </w:r>
      <w:r w:rsidR="00631470">
        <w:t>creating a good first impression.</w:t>
      </w:r>
      <w:r w:rsidR="008F65B3">
        <w:t xml:space="preserve"> You should wear whatever you would wear to the job you are interviewing for</w:t>
      </w:r>
      <w:r w:rsidR="00F470AC">
        <w:t xml:space="preserve"> to the</w:t>
      </w:r>
      <w:r w:rsidR="008F65B3">
        <w:t xml:space="preserve"> interview. </w:t>
      </w:r>
      <w:r w:rsidR="0007516A">
        <w:t xml:space="preserve"> If you’re unsure what to wear, remember that it is better</w:t>
      </w:r>
      <w:r w:rsidR="009D1D18">
        <w:t xml:space="preserve"> to overdress. Under-</w:t>
      </w:r>
      <w:r w:rsidR="0007516A">
        <w:t xml:space="preserve">dressing </w:t>
      </w:r>
      <w:r w:rsidR="008F65B3">
        <w:t xml:space="preserve">has potential to give the impression that you are lazy and indifferent about the job you are interviewing for. </w:t>
      </w:r>
      <w:r w:rsidR="009D1D18">
        <w:t>If</w:t>
      </w:r>
      <w:r w:rsidR="007E7FA5">
        <w:t xml:space="preserve"> a recruiter feels that</w:t>
      </w:r>
      <w:r w:rsidR="009D1D18">
        <w:t xml:space="preserve"> you are indifferent about the job, chances are </w:t>
      </w:r>
      <w:r w:rsidR="00F470AC">
        <w:t>they</w:t>
      </w:r>
      <w:r w:rsidR="009D1D18">
        <w:t xml:space="preserve"> will be indifferent about your application.</w:t>
      </w:r>
    </w:p>
    <w:p w:rsidR="00B01EA7" w:rsidRDefault="001A127F" w:rsidP="007E7FA5">
      <w:pPr>
        <w:tabs>
          <w:tab w:val="left" w:pos="4678"/>
        </w:tabs>
      </w:pPr>
      <w:r>
        <w:t>Please see PDF titled “dressing for success” on the Jackson Recruitment website for more details</w:t>
      </w:r>
      <w:r w:rsidR="007E7FA5">
        <w:t>.</w:t>
      </w:r>
    </w:p>
    <w:sectPr w:rsidR="00B01EA7" w:rsidSect="00F470AC">
      <w:footerReference w:type="default" r:id="rId8"/>
      <w:pgSz w:w="11906" w:h="16838"/>
      <w:pgMar w:top="1440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B81" w:rsidRDefault="00D54B81" w:rsidP="00195BBD">
      <w:pPr>
        <w:spacing w:after="0" w:line="240" w:lineRule="auto"/>
      </w:pPr>
      <w:r>
        <w:separator/>
      </w:r>
    </w:p>
  </w:endnote>
  <w:endnote w:type="continuationSeparator" w:id="0">
    <w:p w:rsidR="00D54B81" w:rsidRDefault="00D54B81" w:rsidP="00195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B81" w:rsidRDefault="00D54B81" w:rsidP="00CB0061">
    <w:pPr>
      <w:pStyle w:val="Footer"/>
      <w:ind w:left="180" w:hanging="180"/>
      <w:jc w:val="center"/>
      <w:rPr>
        <w:rFonts w:ascii="Franklin Gothic Medium" w:hAnsi="Franklin Gothic Medium"/>
        <w:color w:val="366A42"/>
        <w:sz w:val="20"/>
      </w:rPr>
    </w:pPr>
    <w:r>
      <w:rPr>
        <w:rFonts w:ascii="Franklin Gothic Medium" w:hAnsi="Franklin Gothic Medium"/>
        <w:b/>
        <w:color w:val="FF9900"/>
        <w:sz w:val="20"/>
      </w:rPr>
      <w:t>J A C K S O N</w:t>
    </w:r>
    <w:r>
      <w:rPr>
        <w:rFonts w:ascii="Franklin Gothic Medium" w:hAnsi="Franklin Gothic Medium"/>
        <w:b/>
        <w:sz w:val="20"/>
      </w:rPr>
      <w:t xml:space="preserve">   </w:t>
    </w:r>
    <w:r>
      <w:rPr>
        <w:rFonts w:ascii="Franklin Gothic Medium" w:hAnsi="Franklin Gothic Medium"/>
        <w:b/>
        <w:color w:val="406C4A"/>
        <w:sz w:val="20"/>
      </w:rPr>
      <w:t xml:space="preserve">R E C R U I T M E N T   S E R V I C E </w:t>
    </w:r>
    <w:proofErr w:type="gramStart"/>
    <w:r>
      <w:rPr>
        <w:rFonts w:ascii="Franklin Gothic Medium" w:hAnsi="Franklin Gothic Medium"/>
        <w:b/>
        <w:color w:val="406C4A"/>
        <w:sz w:val="20"/>
      </w:rPr>
      <w:t>S</w:t>
    </w:r>
    <w:r>
      <w:rPr>
        <w:rFonts w:ascii="Franklin Gothic Medium" w:hAnsi="Franklin Gothic Medium"/>
        <w:color w:val="366A42"/>
        <w:sz w:val="20"/>
      </w:rPr>
      <w:t xml:space="preserve">  ABN</w:t>
    </w:r>
    <w:proofErr w:type="gramEnd"/>
    <w:r>
      <w:rPr>
        <w:rFonts w:ascii="Franklin Gothic Medium" w:hAnsi="Franklin Gothic Medium"/>
        <w:color w:val="366A42"/>
        <w:sz w:val="20"/>
      </w:rPr>
      <w:t xml:space="preserve"> 37 056 688 683</w:t>
    </w:r>
  </w:p>
  <w:p w:rsidR="00D54B81" w:rsidRDefault="00D54B81" w:rsidP="00CB0061">
    <w:pPr>
      <w:pStyle w:val="Footer"/>
      <w:jc w:val="center"/>
      <w:rPr>
        <w:rFonts w:ascii="Franklin Gothic Medium" w:hAnsi="Franklin Gothic Medium"/>
        <w:sz w:val="16"/>
        <w:szCs w:val="16"/>
      </w:rPr>
    </w:pPr>
    <w:r>
      <w:rPr>
        <w:rFonts w:ascii="Franklin Gothic Medium" w:hAnsi="Franklin Gothic Medium"/>
        <w:color w:val="366A42"/>
        <w:sz w:val="16"/>
        <w:szCs w:val="16"/>
      </w:rPr>
      <w:t>1 York  St Sydney NSW Australia 2000</w:t>
    </w:r>
    <w:r>
      <w:rPr>
        <w:rFonts w:ascii="Franklin Gothic Medium" w:hAnsi="Franklin Gothic Medium"/>
        <w:i/>
        <w:color w:val="366A42"/>
        <w:sz w:val="16"/>
        <w:szCs w:val="16"/>
      </w:rPr>
      <w:t xml:space="preserve"> </w:t>
    </w:r>
    <w:proofErr w:type="spellStart"/>
    <w:r>
      <w:rPr>
        <w:rFonts w:ascii="Franklin Gothic Medium" w:hAnsi="Franklin Gothic Medium"/>
        <w:i/>
        <w:color w:val="366A42"/>
        <w:sz w:val="16"/>
        <w:szCs w:val="16"/>
      </w:rPr>
      <w:t>tel</w:t>
    </w:r>
    <w:proofErr w:type="spellEnd"/>
    <w:r>
      <w:rPr>
        <w:rFonts w:ascii="Franklin Gothic Medium" w:hAnsi="Franklin Gothic Medium"/>
        <w:color w:val="366A42"/>
        <w:sz w:val="16"/>
        <w:szCs w:val="16"/>
      </w:rPr>
      <w:t xml:space="preserve"> 61-2 9251 4555  </w:t>
    </w:r>
    <w:r>
      <w:rPr>
        <w:rFonts w:ascii="Franklin Gothic Medium" w:hAnsi="Franklin Gothic Medium"/>
        <w:i/>
        <w:color w:val="366A42"/>
        <w:sz w:val="16"/>
        <w:szCs w:val="16"/>
      </w:rPr>
      <w:t>email</w:t>
    </w:r>
    <w:r>
      <w:rPr>
        <w:rFonts w:ascii="Franklin Gothic Medium" w:hAnsi="Franklin Gothic Medium"/>
        <w:color w:val="366A42"/>
        <w:sz w:val="16"/>
        <w:szCs w:val="16"/>
      </w:rPr>
      <w:t xml:space="preserve"> </w:t>
    </w:r>
    <w:hyperlink r:id="rId1" w:history="1">
      <w:r>
        <w:rPr>
          <w:rStyle w:val="Hyperlink"/>
          <w:rFonts w:ascii="Franklin Gothic Medium" w:hAnsi="Franklin Gothic Medium"/>
          <w:color w:val="366A42"/>
          <w:sz w:val="16"/>
          <w:szCs w:val="16"/>
        </w:rPr>
        <w:t>info@jacksonrecruitment.com.au</w:t>
      </w:r>
    </w:hyperlink>
    <w:r>
      <w:rPr>
        <w:rFonts w:ascii="Franklin Gothic Medium" w:hAnsi="Franklin Gothic Medium"/>
        <w:color w:val="366A42"/>
        <w:sz w:val="16"/>
        <w:szCs w:val="16"/>
      </w:rPr>
      <w:t xml:space="preserve"> </w:t>
    </w:r>
    <w:r>
      <w:rPr>
        <w:rFonts w:ascii="Franklin Gothic Medium" w:hAnsi="Franklin Gothic Medium"/>
        <w:i/>
        <w:color w:val="366A42"/>
        <w:sz w:val="16"/>
        <w:szCs w:val="16"/>
      </w:rPr>
      <w:t>website</w:t>
    </w:r>
    <w:r>
      <w:rPr>
        <w:rFonts w:ascii="Franklin Gothic Medium" w:hAnsi="Franklin Gothic Medium"/>
        <w:color w:val="366A42"/>
        <w:sz w:val="16"/>
        <w:szCs w:val="16"/>
      </w:rPr>
      <w:t xml:space="preserve"> www.jacksonrecruitment.com.a</w:t>
    </w:r>
    <w:r>
      <w:rPr>
        <w:rFonts w:ascii="Franklin Gothic Medium" w:hAnsi="Franklin Gothic Medium"/>
        <w:sz w:val="16"/>
        <w:szCs w:val="16"/>
      </w:rPr>
      <w:t>u</w:t>
    </w:r>
  </w:p>
  <w:p w:rsidR="00D54B81" w:rsidRDefault="00D54B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B81" w:rsidRDefault="00D54B81" w:rsidP="00195BBD">
      <w:pPr>
        <w:spacing w:after="0" w:line="240" w:lineRule="auto"/>
      </w:pPr>
      <w:r>
        <w:separator/>
      </w:r>
    </w:p>
  </w:footnote>
  <w:footnote w:type="continuationSeparator" w:id="0">
    <w:p w:rsidR="00D54B81" w:rsidRDefault="00D54B81" w:rsidP="00195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74F87"/>
    <w:multiLevelType w:val="hybridMultilevel"/>
    <w:tmpl w:val="2F181E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CD1"/>
    <w:rsid w:val="00045C06"/>
    <w:rsid w:val="00046DCD"/>
    <w:rsid w:val="000569DF"/>
    <w:rsid w:val="0007516A"/>
    <w:rsid w:val="00077A32"/>
    <w:rsid w:val="00081282"/>
    <w:rsid w:val="00084E0A"/>
    <w:rsid w:val="000C2F54"/>
    <w:rsid w:val="000F54DF"/>
    <w:rsid w:val="00120DEC"/>
    <w:rsid w:val="001254F9"/>
    <w:rsid w:val="00165C4C"/>
    <w:rsid w:val="00195BBD"/>
    <w:rsid w:val="001A127F"/>
    <w:rsid w:val="001A61AC"/>
    <w:rsid w:val="002A4B7E"/>
    <w:rsid w:val="002D5F59"/>
    <w:rsid w:val="00316FD3"/>
    <w:rsid w:val="003359A6"/>
    <w:rsid w:val="00346949"/>
    <w:rsid w:val="00437FC7"/>
    <w:rsid w:val="004B50D6"/>
    <w:rsid w:val="004C206F"/>
    <w:rsid w:val="004E2F69"/>
    <w:rsid w:val="005545DF"/>
    <w:rsid w:val="00612E74"/>
    <w:rsid w:val="00631470"/>
    <w:rsid w:val="006355A0"/>
    <w:rsid w:val="00676895"/>
    <w:rsid w:val="006776E3"/>
    <w:rsid w:val="006A1290"/>
    <w:rsid w:val="00711954"/>
    <w:rsid w:val="00720CC8"/>
    <w:rsid w:val="007953AF"/>
    <w:rsid w:val="007A0CD1"/>
    <w:rsid w:val="007E7FA5"/>
    <w:rsid w:val="007F4059"/>
    <w:rsid w:val="008F65B3"/>
    <w:rsid w:val="00924DAD"/>
    <w:rsid w:val="00933A15"/>
    <w:rsid w:val="00970044"/>
    <w:rsid w:val="00995351"/>
    <w:rsid w:val="009968D4"/>
    <w:rsid w:val="009A161D"/>
    <w:rsid w:val="009C3928"/>
    <w:rsid w:val="009D1D18"/>
    <w:rsid w:val="009D647A"/>
    <w:rsid w:val="009E2AD9"/>
    <w:rsid w:val="009F4A8F"/>
    <w:rsid w:val="00A40B4E"/>
    <w:rsid w:val="00A931D7"/>
    <w:rsid w:val="00AD4B9D"/>
    <w:rsid w:val="00B01EA7"/>
    <w:rsid w:val="00B46D77"/>
    <w:rsid w:val="00BD26AB"/>
    <w:rsid w:val="00BF0BD1"/>
    <w:rsid w:val="00C9115F"/>
    <w:rsid w:val="00CA7A2D"/>
    <w:rsid w:val="00CB0061"/>
    <w:rsid w:val="00D030E8"/>
    <w:rsid w:val="00D41DD9"/>
    <w:rsid w:val="00D52F7B"/>
    <w:rsid w:val="00D54B81"/>
    <w:rsid w:val="00D678AA"/>
    <w:rsid w:val="00DC6463"/>
    <w:rsid w:val="00E70464"/>
    <w:rsid w:val="00E775BC"/>
    <w:rsid w:val="00EB4467"/>
    <w:rsid w:val="00ED217E"/>
    <w:rsid w:val="00EE326C"/>
    <w:rsid w:val="00EE597A"/>
    <w:rsid w:val="00F470AC"/>
    <w:rsid w:val="00F83AF5"/>
    <w:rsid w:val="00FB2629"/>
    <w:rsid w:val="00FC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5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5BBD"/>
  </w:style>
  <w:style w:type="paragraph" w:styleId="Footer">
    <w:name w:val="footer"/>
    <w:basedOn w:val="Normal"/>
    <w:link w:val="FooterChar"/>
    <w:semiHidden/>
    <w:unhideWhenUsed/>
    <w:rsid w:val="00195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195BBD"/>
  </w:style>
  <w:style w:type="paragraph" w:styleId="ListParagraph">
    <w:name w:val="List Paragraph"/>
    <w:basedOn w:val="Normal"/>
    <w:uiPriority w:val="34"/>
    <w:qFormat/>
    <w:rsid w:val="005545DF"/>
    <w:pPr>
      <w:ind w:left="720"/>
      <w:contextualSpacing/>
    </w:pPr>
  </w:style>
  <w:style w:type="character" w:styleId="Hyperlink">
    <w:name w:val="Hyperlink"/>
    <w:basedOn w:val="DefaultParagraphFont"/>
    <w:semiHidden/>
    <w:rsid w:val="00CB00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jacksonrecruitment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</dc:creator>
  <cp:lastModifiedBy>rachel</cp:lastModifiedBy>
  <cp:revision>67</cp:revision>
  <cp:lastPrinted>2016-06-24T00:22:00Z</cp:lastPrinted>
  <dcterms:created xsi:type="dcterms:W3CDTF">2016-06-22T04:27:00Z</dcterms:created>
  <dcterms:modified xsi:type="dcterms:W3CDTF">2016-07-06T04:17:00Z</dcterms:modified>
</cp:coreProperties>
</file>